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A91E" w14:textId="59F3484A" w:rsidR="00817AB5" w:rsidRDefault="00817AB5" w:rsidP="00334F57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840A3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59264" behindDoc="0" locked="0" layoutInCell="1" allowOverlap="1" wp14:anchorId="0A688153" wp14:editId="6A178524">
            <wp:simplePos x="0" y="0"/>
            <wp:positionH relativeFrom="column">
              <wp:posOffset>1935480</wp:posOffset>
            </wp:positionH>
            <wp:positionV relativeFrom="paragraph">
              <wp:posOffset>0</wp:posOffset>
            </wp:positionV>
            <wp:extent cx="2834640" cy="771525"/>
            <wp:effectExtent l="0" t="0" r="3810" b="0"/>
            <wp:wrapSquare wrapText="right"/>
            <wp:docPr id="1" name="Picture 1" descr="Terrebonne Sanitary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errebonne Sanitary Distri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4BDB7" w14:textId="77777777" w:rsidR="006D147C" w:rsidRDefault="006D147C" w:rsidP="006D147C">
      <w:pPr>
        <w:tabs>
          <w:tab w:val="left" w:pos="630"/>
        </w:tabs>
        <w:jc w:val="center"/>
        <w:outlineLvl w:val="2"/>
        <w:rPr>
          <w:rFonts w:ascii="Avenir Next LT Pro" w:eastAsia="Times New Roman" w:hAnsi="Avenir Next LT Pro" w:cs="Arial"/>
          <w:bCs/>
          <w:sz w:val="20"/>
          <w:szCs w:val="20"/>
        </w:rPr>
      </w:pPr>
      <w:r>
        <w:rPr>
          <w:rFonts w:ascii="Avenir Next LT Pro" w:eastAsia="Times New Roman" w:hAnsi="Avenir Next LT Pro" w:cs="Arial"/>
          <w:bCs/>
          <w:sz w:val="20"/>
          <w:szCs w:val="20"/>
        </w:rPr>
        <w:tab/>
      </w:r>
      <w:r>
        <w:rPr>
          <w:rFonts w:ascii="Avenir Next LT Pro" w:eastAsia="Times New Roman" w:hAnsi="Avenir Next LT Pro" w:cs="Arial"/>
          <w:bCs/>
          <w:sz w:val="20"/>
          <w:szCs w:val="20"/>
        </w:rPr>
        <w:tab/>
      </w:r>
      <w:r>
        <w:rPr>
          <w:rFonts w:ascii="Avenir Next LT Pro" w:eastAsia="Times New Roman" w:hAnsi="Avenir Next LT Pro" w:cs="Arial"/>
          <w:bCs/>
          <w:sz w:val="20"/>
          <w:szCs w:val="20"/>
        </w:rPr>
        <w:tab/>
      </w:r>
    </w:p>
    <w:p w14:paraId="407727AA" w14:textId="77777777" w:rsidR="006D147C" w:rsidRDefault="006D147C" w:rsidP="006D147C">
      <w:pPr>
        <w:tabs>
          <w:tab w:val="left" w:pos="630"/>
        </w:tabs>
        <w:jc w:val="center"/>
        <w:outlineLvl w:val="2"/>
        <w:rPr>
          <w:rFonts w:ascii="Avenir Next LT Pro" w:eastAsia="Times New Roman" w:hAnsi="Avenir Next LT Pro" w:cs="Arial"/>
          <w:bCs/>
          <w:sz w:val="20"/>
          <w:szCs w:val="20"/>
        </w:rPr>
      </w:pPr>
    </w:p>
    <w:p w14:paraId="58781135" w14:textId="77777777" w:rsidR="006D147C" w:rsidRDefault="006D147C" w:rsidP="006D147C">
      <w:pPr>
        <w:tabs>
          <w:tab w:val="left" w:pos="630"/>
        </w:tabs>
        <w:jc w:val="center"/>
        <w:outlineLvl w:val="2"/>
        <w:rPr>
          <w:rFonts w:ascii="Avenir Next LT Pro" w:eastAsia="Times New Roman" w:hAnsi="Avenir Next LT Pro" w:cs="Arial"/>
          <w:bCs/>
          <w:sz w:val="20"/>
          <w:szCs w:val="20"/>
        </w:rPr>
      </w:pPr>
    </w:p>
    <w:p w14:paraId="5383CC04" w14:textId="77777777" w:rsidR="006D147C" w:rsidRDefault="006D147C" w:rsidP="006D147C">
      <w:pPr>
        <w:tabs>
          <w:tab w:val="left" w:pos="630"/>
        </w:tabs>
        <w:jc w:val="center"/>
        <w:outlineLvl w:val="2"/>
        <w:rPr>
          <w:rFonts w:ascii="Avenir Next LT Pro" w:eastAsia="Times New Roman" w:hAnsi="Avenir Next LT Pro" w:cs="Arial"/>
          <w:bCs/>
          <w:sz w:val="20"/>
          <w:szCs w:val="20"/>
        </w:rPr>
      </w:pPr>
    </w:p>
    <w:p w14:paraId="04770727" w14:textId="77777777" w:rsidR="006D147C" w:rsidRDefault="006D147C" w:rsidP="006D147C">
      <w:pPr>
        <w:tabs>
          <w:tab w:val="left" w:pos="630"/>
        </w:tabs>
        <w:jc w:val="center"/>
        <w:outlineLvl w:val="2"/>
        <w:rPr>
          <w:rFonts w:ascii="Avenir Next LT Pro" w:eastAsia="Times New Roman" w:hAnsi="Avenir Next LT Pro" w:cs="Arial"/>
          <w:bCs/>
          <w:sz w:val="20"/>
          <w:szCs w:val="20"/>
        </w:rPr>
      </w:pPr>
    </w:p>
    <w:p w14:paraId="05BD1B1D" w14:textId="419E0621" w:rsidR="006D147C" w:rsidRDefault="00817AB5" w:rsidP="006D147C">
      <w:pPr>
        <w:tabs>
          <w:tab w:val="left" w:pos="630"/>
        </w:tabs>
        <w:jc w:val="center"/>
        <w:outlineLvl w:val="2"/>
        <w:rPr>
          <w:rFonts w:ascii="Avenir Next LT Pro" w:hAnsi="Avenir Next LT Pro" w:cs="Arial"/>
          <w:bCs/>
          <w:sz w:val="20"/>
          <w:szCs w:val="20"/>
        </w:rPr>
      </w:pPr>
      <w:r w:rsidRPr="007840A3">
        <w:rPr>
          <w:rFonts w:ascii="Avenir Next LT Pro" w:eastAsia="Times New Roman" w:hAnsi="Avenir Next LT Pro" w:cs="Arial"/>
          <w:bCs/>
          <w:sz w:val="20"/>
          <w:szCs w:val="20"/>
        </w:rPr>
        <w:t>PO</w:t>
      </w:r>
      <w:r w:rsidR="006D147C">
        <w:rPr>
          <w:rFonts w:ascii="Avenir Next LT Pro" w:eastAsia="Times New Roman" w:hAnsi="Avenir Next LT Pro" w:cs="Arial"/>
          <w:bCs/>
          <w:sz w:val="20"/>
          <w:szCs w:val="20"/>
        </w:rPr>
        <w:t xml:space="preserve"> </w:t>
      </w:r>
      <w:r w:rsidRPr="007840A3">
        <w:rPr>
          <w:rFonts w:ascii="Avenir Next LT Pro" w:eastAsia="Times New Roman" w:hAnsi="Avenir Next LT Pro" w:cs="Arial"/>
          <w:bCs/>
          <w:sz w:val="20"/>
          <w:szCs w:val="20"/>
        </w:rPr>
        <w:t>Box 2171</w:t>
      </w:r>
      <w:r w:rsidRPr="007840A3">
        <w:rPr>
          <w:rFonts w:ascii="Avenir Next LT Pro" w:hAnsi="Avenir Next LT Pro" w:cs="Arial"/>
          <w:bCs/>
          <w:sz w:val="20"/>
          <w:szCs w:val="20"/>
        </w:rPr>
        <w:t>, Terrebonne</w:t>
      </w:r>
      <w:r w:rsidR="006D147C">
        <w:rPr>
          <w:rFonts w:ascii="Avenir Next LT Pro" w:hAnsi="Avenir Next LT Pro" w:cs="Arial"/>
          <w:bCs/>
          <w:sz w:val="20"/>
          <w:szCs w:val="20"/>
        </w:rPr>
        <w:t>,</w:t>
      </w:r>
    </w:p>
    <w:p w14:paraId="320B7E60" w14:textId="54E35101" w:rsidR="00817AB5" w:rsidRPr="00CB1341" w:rsidRDefault="00817AB5" w:rsidP="006D147C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840A3">
        <w:rPr>
          <w:rFonts w:ascii="Avenir Next LT Pro" w:hAnsi="Avenir Next LT Pro" w:cs="Arial"/>
          <w:bCs/>
          <w:sz w:val="20"/>
          <w:szCs w:val="20"/>
        </w:rPr>
        <w:t>Oregon 97760</w:t>
      </w:r>
    </w:p>
    <w:p w14:paraId="7DFBF958" w14:textId="77777777" w:rsidR="00817AB5" w:rsidRDefault="00817AB5" w:rsidP="006D147C">
      <w:pPr>
        <w:tabs>
          <w:tab w:val="left" w:pos="630"/>
        </w:tabs>
        <w:jc w:val="center"/>
        <w:outlineLvl w:val="2"/>
        <w:rPr>
          <w:rFonts w:ascii="Avenir Next LT Pro" w:hAnsi="Avenir Next LT Pro" w:cs="Arial"/>
          <w:bCs/>
          <w:sz w:val="20"/>
          <w:szCs w:val="20"/>
        </w:rPr>
      </w:pPr>
      <w:hyperlink r:id="rId8" w:history="1">
        <w:r w:rsidRPr="00FC36DE">
          <w:rPr>
            <w:rStyle w:val="Hyperlink"/>
            <w:rFonts w:ascii="Avenir Next LT Pro" w:hAnsi="Avenir Next LT Pro" w:cs="Arial"/>
            <w:bCs/>
            <w:sz w:val="20"/>
            <w:szCs w:val="20"/>
          </w:rPr>
          <w:t>terrebonnesanitary@gmail.com</w:t>
        </w:r>
      </w:hyperlink>
    </w:p>
    <w:p w14:paraId="4699A851" w14:textId="2FA776CB" w:rsidR="00817AB5" w:rsidRPr="007840A3" w:rsidRDefault="00817AB5" w:rsidP="006D147C">
      <w:pPr>
        <w:tabs>
          <w:tab w:val="left" w:pos="630"/>
        </w:tabs>
        <w:jc w:val="center"/>
        <w:outlineLvl w:val="2"/>
        <w:rPr>
          <w:rFonts w:ascii="Avenir Next LT Pro" w:hAnsi="Avenir Next LT Pro" w:cs="Arial"/>
          <w:bCs/>
          <w:sz w:val="20"/>
          <w:szCs w:val="20"/>
        </w:rPr>
      </w:pPr>
      <w:hyperlink r:id="rId9" w:history="1">
        <w:r w:rsidRPr="00FC36DE">
          <w:rPr>
            <w:rStyle w:val="Hyperlink"/>
            <w:rFonts w:ascii="Avenir Next LT Pro" w:hAnsi="Avenir Next LT Pro" w:cs="Arial"/>
            <w:bCs/>
            <w:sz w:val="20"/>
            <w:szCs w:val="20"/>
          </w:rPr>
          <w:t>https://tsdor.specialdistrict.org/</w:t>
        </w:r>
      </w:hyperlink>
    </w:p>
    <w:p w14:paraId="0FDB154D" w14:textId="77777777" w:rsidR="00817AB5" w:rsidRPr="007840A3" w:rsidRDefault="00817AB5" w:rsidP="006D147C">
      <w:pPr>
        <w:tabs>
          <w:tab w:val="left" w:pos="630"/>
        </w:tabs>
        <w:jc w:val="center"/>
        <w:outlineLvl w:val="2"/>
        <w:rPr>
          <w:rFonts w:ascii="Avenir Next LT Pro" w:hAnsi="Avenir Next LT Pro" w:cs="Arial"/>
          <w:bCs/>
          <w:sz w:val="20"/>
          <w:szCs w:val="20"/>
        </w:rPr>
      </w:pPr>
      <w:r w:rsidRPr="007840A3">
        <w:rPr>
          <w:rFonts w:ascii="Avenir Next LT Pro" w:hAnsi="Avenir Next LT Pro" w:cs="Arial"/>
          <w:bCs/>
          <w:sz w:val="20"/>
          <w:szCs w:val="20"/>
        </w:rPr>
        <w:t>(425) 224-2458</w:t>
      </w:r>
    </w:p>
    <w:p w14:paraId="62CCF7B3" w14:textId="411BCB36" w:rsidR="00817AB5" w:rsidRDefault="009A1A42" w:rsidP="00817AB5">
      <w:pPr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FA49E" wp14:editId="1D3D84EB">
                <wp:simplePos x="0" y="0"/>
                <wp:positionH relativeFrom="column">
                  <wp:posOffset>-286294</wp:posOffset>
                </wp:positionH>
                <wp:positionV relativeFrom="paragraph">
                  <wp:posOffset>132806</wp:posOffset>
                </wp:positionV>
                <wp:extent cx="7217228" cy="152400"/>
                <wp:effectExtent l="0" t="0" r="22225" b="19050"/>
                <wp:wrapNone/>
                <wp:docPr id="5564511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7228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D1361" id="Rectangle 2" o:spid="_x0000_s1026" style="position:absolute;margin-left:-22.55pt;margin-top:10.45pt;width:568.3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" fillcolor="#5b9bd5 [3204]" strokecolor="#091723 [484]" strokeweight="1pt"/>
            </w:pict>
          </mc:Fallback>
        </mc:AlternateContent>
      </w:r>
    </w:p>
    <w:p w14:paraId="3D034E71" w14:textId="733894F4" w:rsidR="00B33F16" w:rsidRDefault="00B33F16" w:rsidP="00817AB5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14:paraId="6C4767DD" w14:textId="448242C4" w:rsidR="00817AB5" w:rsidRPr="00CB1341" w:rsidRDefault="0050540B" w:rsidP="00817AB5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Budget Committee Meeting</w:t>
      </w:r>
      <w:r w:rsidR="000D124C">
        <w:rPr>
          <w:rFonts w:ascii="Arial" w:eastAsia="Times New Roman" w:hAnsi="Arial" w:cs="Arial"/>
          <w:b/>
          <w:bCs/>
          <w:sz w:val="28"/>
          <w:szCs w:val="28"/>
        </w:rPr>
        <w:t xml:space="preserve"> Agenda</w:t>
      </w:r>
    </w:p>
    <w:p w14:paraId="4E6CA069" w14:textId="6F2F9BCE" w:rsidR="001D53AC" w:rsidRPr="00334F57" w:rsidRDefault="00C11AB0" w:rsidP="001D53AC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Thursday</w:t>
      </w:r>
      <w:r w:rsidR="00FD57FC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="009A1A42">
        <w:rPr>
          <w:rFonts w:ascii="Arial" w:eastAsia="Times New Roman" w:hAnsi="Arial" w:cs="Arial"/>
          <w:b/>
          <w:bCs/>
          <w:sz w:val="27"/>
          <w:szCs w:val="27"/>
        </w:rPr>
        <w:t xml:space="preserve">June </w:t>
      </w:r>
      <w:r w:rsidR="0050540B">
        <w:rPr>
          <w:rFonts w:ascii="Arial" w:eastAsia="Times New Roman" w:hAnsi="Arial" w:cs="Arial"/>
          <w:b/>
          <w:bCs/>
          <w:sz w:val="27"/>
          <w:szCs w:val="27"/>
        </w:rPr>
        <w:t>23</w:t>
      </w:r>
      <w:proofErr w:type="gramStart"/>
      <w:r w:rsidR="00FD57FC">
        <w:rPr>
          <w:rFonts w:ascii="Arial" w:eastAsia="Times New Roman" w:hAnsi="Arial" w:cs="Arial"/>
          <w:b/>
          <w:bCs/>
          <w:sz w:val="27"/>
          <w:szCs w:val="27"/>
        </w:rPr>
        <w:t xml:space="preserve"> 20</w:t>
      </w:r>
      <w:r w:rsidR="00573F81">
        <w:rPr>
          <w:rFonts w:ascii="Arial" w:eastAsia="Times New Roman" w:hAnsi="Arial" w:cs="Arial"/>
          <w:b/>
          <w:bCs/>
          <w:sz w:val="27"/>
          <w:szCs w:val="27"/>
        </w:rPr>
        <w:t>2</w:t>
      </w:r>
      <w:r w:rsidR="00E8274F">
        <w:rPr>
          <w:rFonts w:ascii="Arial" w:eastAsia="Times New Roman" w:hAnsi="Arial" w:cs="Arial"/>
          <w:b/>
          <w:bCs/>
          <w:sz w:val="27"/>
          <w:szCs w:val="27"/>
        </w:rPr>
        <w:t>6</w:t>
      </w:r>
      <w:proofErr w:type="gramEnd"/>
      <w:r w:rsidR="001D53AC" w:rsidRPr="00334F57">
        <w:rPr>
          <w:rFonts w:ascii="Arial" w:eastAsia="Times New Roman" w:hAnsi="Arial" w:cs="Arial"/>
          <w:b/>
          <w:bCs/>
          <w:sz w:val="27"/>
          <w:szCs w:val="27"/>
        </w:rPr>
        <w:t xml:space="preserve">, at 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 w:rsidR="001D53AC" w:rsidRPr="00334F57">
        <w:rPr>
          <w:rFonts w:ascii="Arial" w:eastAsia="Times New Roman" w:hAnsi="Arial" w:cs="Arial"/>
          <w:b/>
          <w:bCs/>
          <w:sz w:val="27"/>
          <w:szCs w:val="27"/>
        </w:rPr>
        <w:t>:</w:t>
      </w:r>
      <w:r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A274CE"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1D53AC" w:rsidRPr="00334F57">
        <w:rPr>
          <w:rFonts w:ascii="Arial" w:eastAsia="Times New Roman" w:hAnsi="Arial" w:cs="Arial"/>
          <w:b/>
          <w:bCs/>
          <w:sz w:val="27"/>
          <w:szCs w:val="27"/>
        </w:rPr>
        <w:t xml:space="preserve"> p.m.</w:t>
      </w:r>
    </w:p>
    <w:p w14:paraId="3852AC18" w14:textId="1F088D1D" w:rsidR="001D53AC" w:rsidRPr="00FE211B" w:rsidRDefault="00FE211B" w:rsidP="001D53AC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FE211B">
        <w:rPr>
          <w:rFonts w:ascii="Arial" w:eastAsia="Times New Roman" w:hAnsi="Arial" w:cs="Arial"/>
          <w:b/>
          <w:sz w:val="24"/>
          <w:szCs w:val="24"/>
        </w:rPr>
        <w:t>Zoom Meeting</w:t>
      </w:r>
    </w:p>
    <w:p w14:paraId="223550A5" w14:textId="79F99C74" w:rsidR="00710961" w:rsidRPr="0050540B" w:rsidRDefault="00710961" w:rsidP="0050540B">
      <w:pPr>
        <w:spacing w:after="100"/>
        <w:ind w:firstLine="540"/>
        <w:rPr>
          <w:rFonts w:ascii="Arial" w:eastAsia="Times New Roman" w:hAnsi="Arial" w:cs="Arial"/>
        </w:rPr>
      </w:pPr>
    </w:p>
    <w:p w14:paraId="000C88EC" w14:textId="2BAC1656" w:rsidR="000D124C" w:rsidRPr="001960C5" w:rsidRDefault="000D124C" w:rsidP="001960C5">
      <w:pPr>
        <w:pStyle w:val="ListParagraph"/>
        <w:numPr>
          <w:ilvl w:val="1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Call</w:t>
      </w:r>
      <w:r w:rsidR="001960C5">
        <w:rPr>
          <w:rFonts w:ascii="Arial" w:eastAsia="Times New Roman" w:hAnsi="Arial" w:cs="Arial"/>
        </w:rPr>
        <w:t xml:space="preserve"> to</w:t>
      </w:r>
      <w:r w:rsidRPr="001960C5">
        <w:rPr>
          <w:rFonts w:ascii="Arial" w:eastAsia="Times New Roman" w:hAnsi="Arial" w:cs="Arial"/>
        </w:rPr>
        <w:t xml:space="preserve"> Order</w:t>
      </w:r>
    </w:p>
    <w:p w14:paraId="1382DC68" w14:textId="65797864" w:rsidR="00710961" w:rsidRPr="001960C5" w:rsidRDefault="00B44F1E" w:rsidP="001960C5">
      <w:pPr>
        <w:pStyle w:val="ListParagraph"/>
        <w:numPr>
          <w:ilvl w:val="1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Budget message delivered</w:t>
      </w:r>
    </w:p>
    <w:p w14:paraId="098CEB35" w14:textId="700BC223" w:rsidR="000D124C" w:rsidRPr="001960C5" w:rsidRDefault="000D124C" w:rsidP="001960C5">
      <w:pPr>
        <w:pStyle w:val="ListParagraph"/>
        <w:numPr>
          <w:ilvl w:val="2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(ORS 294.426)</w:t>
      </w:r>
    </w:p>
    <w:p w14:paraId="31984F8D" w14:textId="7F346F47" w:rsidR="00B44F1E" w:rsidRPr="001960C5" w:rsidRDefault="00B44F1E" w:rsidP="001960C5">
      <w:pPr>
        <w:pStyle w:val="ListParagraph"/>
        <w:numPr>
          <w:ilvl w:val="1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Budget Committee review/comment/approve</w:t>
      </w:r>
    </w:p>
    <w:p w14:paraId="70E189F8" w14:textId="30F137C2" w:rsidR="00B44F1E" w:rsidRPr="001960C5" w:rsidRDefault="00B44F1E" w:rsidP="001960C5">
      <w:pPr>
        <w:pStyle w:val="ListParagraph"/>
        <w:numPr>
          <w:ilvl w:val="2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(ORS 294.428)</w:t>
      </w:r>
    </w:p>
    <w:p w14:paraId="329C57C6" w14:textId="22A6053D" w:rsidR="00B44F1E" w:rsidRPr="001960C5" w:rsidRDefault="00B44F1E" w:rsidP="001960C5">
      <w:pPr>
        <w:pStyle w:val="ListParagraph"/>
        <w:numPr>
          <w:ilvl w:val="1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>Open to public comments</w:t>
      </w:r>
    </w:p>
    <w:p w14:paraId="5FE42E49" w14:textId="21EEBA23" w:rsidR="00B44F1E" w:rsidRPr="001960C5" w:rsidRDefault="00B44F1E" w:rsidP="001960C5">
      <w:pPr>
        <w:pStyle w:val="ListParagraph"/>
        <w:numPr>
          <w:ilvl w:val="1"/>
          <w:numId w:val="14"/>
        </w:numPr>
        <w:spacing w:after="100"/>
        <w:rPr>
          <w:rFonts w:ascii="Arial" w:eastAsia="Times New Roman" w:hAnsi="Arial" w:cs="Arial"/>
        </w:rPr>
      </w:pPr>
      <w:r w:rsidRPr="001960C5">
        <w:rPr>
          <w:rFonts w:ascii="Arial" w:eastAsia="Times New Roman" w:hAnsi="Arial" w:cs="Arial"/>
        </w:rPr>
        <w:t xml:space="preserve">Meeting Adjourn </w:t>
      </w:r>
    </w:p>
    <w:p w14:paraId="0373FD08" w14:textId="77777777" w:rsidR="00B44F1E" w:rsidRDefault="00B44F1E" w:rsidP="00847397">
      <w:pPr>
        <w:spacing w:before="40" w:after="40"/>
        <w:rPr>
          <w:rFonts w:ascii="Arial" w:eastAsia="Times New Roman" w:hAnsi="Arial" w:cs="Arial"/>
        </w:rPr>
      </w:pPr>
    </w:p>
    <w:p w14:paraId="1C00FEF0" w14:textId="77777777" w:rsidR="00B44F1E" w:rsidRDefault="00B44F1E" w:rsidP="00847397">
      <w:pPr>
        <w:spacing w:before="40" w:after="40"/>
        <w:rPr>
          <w:rFonts w:ascii="Arial" w:eastAsia="Times New Roman" w:hAnsi="Arial" w:cs="Arial"/>
        </w:rPr>
      </w:pPr>
    </w:p>
    <w:p w14:paraId="202750C6" w14:textId="13BEDBC0" w:rsidR="00847397" w:rsidRPr="005436FA" w:rsidRDefault="00847397" w:rsidP="00847397">
      <w:pPr>
        <w:spacing w:before="40" w:after="40"/>
        <w:rPr>
          <w:rFonts w:ascii="Arial" w:eastAsia="Times New Roman" w:hAnsi="Arial" w:cs="Arial"/>
        </w:rPr>
      </w:pPr>
      <w:r w:rsidRPr="005436FA">
        <w:rPr>
          <w:rFonts w:ascii="Arial" w:eastAsia="Times New Roman" w:hAnsi="Arial" w:cs="Arial"/>
        </w:rPr>
        <w:t xml:space="preserve">The meeting location is accessible to people with disabilities. A request for an interpreter for the hearing impaired or for other accommodations for persons with disabilities must be made to Linda Swearingen, 541-350-6012, </w:t>
      </w:r>
      <w:hyperlink r:id="rId10" w:history="1">
        <w:r>
          <w:rPr>
            <w:rStyle w:val="Hyperlink"/>
            <w:rFonts w:ascii="Arial" w:eastAsia="Times New Roman" w:hAnsi="Arial" w:cs="Arial"/>
          </w:rPr>
          <w:t>lllswear@aol.com,</w:t>
        </w:r>
      </w:hyperlink>
      <w:r w:rsidRPr="005436FA">
        <w:rPr>
          <w:rFonts w:ascii="Arial" w:eastAsia="Times New Roman" w:hAnsi="Arial" w:cs="Arial"/>
        </w:rPr>
        <w:t xml:space="preserve"> at least 48 hours in advance of the meeting. </w:t>
      </w:r>
    </w:p>
    <w:p w14:paraId="1F526D9C" w14:textId="77777777" w:rsidR="00847397" w:rsidRPr="005436FA" w:rsidRDefault="00847397" w:rsidP="00847397">
      <w:pPr>
        <w:spacing w:before="40" w:after="40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4"/>
        <w:gridCol w:w="3458"/>
      </w:tblGrid>
      <w:tr w:rsidR="00847397" w14:paraId="5285FBD5" w14:textId="77777777" w:rsidTr="00911D22">
        <w:tc>
          <w:tcPr>
            <w:tcW w:w="4891" w:type="dxa"/>
          </w:tcPr>
          <w:p w14:paraId="3843BD8F" w14:textId="77777777" w:rsidR="00847397" w:rsidRPr="000045E7" w:rsidRDefault="00847397" w:rsidP="00911D22">
            <w:r w:rsidRPr="000045E7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computer, mobile app or room device</w:t>
            </w:r>
            <w:r w:rsidRPr="000045E7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  <w:r w:rsidRPr="000045E7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9CBE028" w14:textId="77777777" w:rsidR="00847397" w:rsidRPr="000045E7" w:rsidRDefault="00847397" w:rsidP="00911D22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Click Link below to j</w:t>
            </w:r>
            <w:r w:rsidRPr="000045E7">
              <w:rPr>
                <w:rFonts w:ascii="Segoe UI" w:hAnsi="Segoe UI" w:cs="Segoe UI"/>
                <w:sz w:val="21"/>
                <w:szCs w:val="21"/>
              </w:rPr>
              <w:t xml:space="preserve">oin </w:t>
            </w:r>
            <w:r>
              <w:rPr>
                <w:rFonts w:ascii="Segoe UI" w:hAnsi="Segoe UI" w:cs="Segoe UI"/>
                <w:sz w:val="21"/>
                <w:szCs w:val="21"/>
              </w:rPr>
              <w:t>the m</w:t>
            </w:r>
            <w:r w:rsidRPr="000045E7">
              <w:rPr>
                <w:rFonts w:ascii="Segoe UI" w:hAnsi="Segoe UI" w:cs="Segoe UI"/>
                <w:sz w:val="21"/>
                <w:szCs w:val="21"/>
              </w:rPr>
              <w:t>eeting</w:t>
            </w:r>
          </w:p>
          <w:p w14:paraId="1F5FE9C0" w14:textId="34DF2E33" w:rsidR="00847397" w:rsidRDefault="000D124C" w:rsidP="00911D22">
            <w:hyperlink r:id="rId11" w:history="1">
              <w:r w:rsidRPr="000D124C">
                <w:rPr>
                  <w:rStyle w:val="Hyperlink"/>
                </w:rPr>
                <w:t>https://us06web.zoom.us/j/85095095965?pwd=NP3GNHbKCBxybzHMIqEVrRhHyIXLon.1</w:t>
              </w:r>
            </w:hyperlink>
          </w:p>
          <w:p w14:paraId="3D973288" w14:textId="77777777" w:rsidR="00847397" w:rsidRDefault="00847397" w:rsidP="00911D22"/>
          <w:p w14:paraId="7F848916" w14:textId="77777777" w:rsidR="000D124C" w:rsidRDefault="00847397" w:rsidP="00911D22">
            <w:r>
              <w:t xml:space="preserve">Meeting ID: </w:t>
            </w:r>
            <w:r w:rsidR="000D124C" w:rsidRPr="000D124C">
              <w:t>850 9509 5965</w:t>
            </w:r>
          </w:p>
          <w:p w14:paraId="2E9C32C9" w14:textId="3A7A43B7" w:rsidR="00847397" w:rsidRDefault="00847397" w:rsidP="00911D22">
            <w:r>
              <w:t xml:space="preserve">Passcode: </w:t>
            </w:r>
            <w:r w:rsidR="000D124C">
              <w:t>647527</w:t>
            </w:r>
          </w:p>
          <w:p w14:paraId="395509AF" w14:textId="77777777" w:rsidR="00847397" w:rsidRDefault="00847397" w:rsidP="00911D22">
            <w:pP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</w:p>
        </w:tc>
        <w:tc>
          <w:tcPr>
            <w:tcW w:w="4891" w:type="dxa"/>
          </w:tcPr>
          <w:p w14:paraId="2F3D85C5" w14:textId="1C99D4A3" w:rsidR="00847397" w:rsidRDefault="00847397" w:rsidP="000D124C">
            <w:pPr>
              <w:tabs>
                <w:tab w:val="left" w:pos="3200"/>
              </w:tabs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  <w:r w:rsidRPr="000045E7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</w:t>
            </w:r>
          </w:p>
          <w:p w14:paraId="14DAC20E" w14:textId="77777777" w:rsidR="000D124C" w:rsidRPr="000D124C" w:rsidRDefault="000D124C" w:rsidP="000D124C">
            <w:pPr>
              <w:tabs>
                <w:tab w:val="left" w:pos="3200"/>
              </w:tabs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+</w:t>
            </w:r>
            <w:proofErr w:type="gramStart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17207072699,,</w:t>
            </w:r>
            <w:proofErr w:type="gramEnd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85095095965</w:t>
            </w:r>
            <w:proofErr w:type="gramStart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#,,,,</w:t>
            </w:r>
            <w:proofErr w:type="gramEnd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*647527# US (Denver)</w:t>
            </w:r>
          </w:p>
          <w:p w14:paraId="30FF3A50" w14:textId="2753576C" w:rsidR="000D124C" w:rsidRPr="000D124C" w:rsidRDefault="000D124C" w:rsidP="000D124C">
            <w:pPr>
              <w:tabs>
                <w:tab w:val="left" w:pos="3200"/>
              </w:tabs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+</w:t>
            </w:r>
            <w:proofErr w:type="gramStart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12532050468,,</w:t>
            </w:r>
            <w:proofErr w:type="gramEnd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85095095965</w:t>
            </w:r>
            <w:proofErr w:type="gramStart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#,,,,</w:t>
            </w:r>
            <w:proofErr w:type="gramEnd"/>
            <w:r w:rsidRPr="000D124C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*647527# US</w:t>
            </w:r>
          </w:p>
          <w:p w14:paraId="66419C53" w14:textId="77777777" w:rsidR="00847397" w:rsidRPr="002E2702" w:rsidRDefault="00847397" w:rsidP="00911D22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</w:p>
          <w:p w14:paraId="7E16FA1C" w14:textId="77777777" w:rsidR="00847397" w:rsidRDefault="00847397" w:rsidP="00911D22">
            <w:pP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</w:p>
        </w:tc>
      </w:tr>
    </w:tbl>
    <w:p w14:paraId="09245D4F" w14:textId="6D5EDA09" w:rsidR="00266D9B" w:rsidRPr="009A1A42" w:rsidRDefault="00266D9B" w:rsidP="00847397">
      <w:pPr>
        <w:spacing w:before="40" w:after="40"/>
        <w:rPr>
          <w:rFonts w:ascii="Arial" w:eastAsia="Times New Roman" w:hAnsi="Arial" w:cs="Arial"/>
          <w:sz w:val="18"/>
          <w:szCs w:val="18"/>
        </w:rPr>
      </w:pPr>
    </w:p>
    <w:p w14:paraId="531C53EC" w14:textId="77777777" w:rsidR="00266D9B" w:rsidRPr="009A1A42" w:rsidRDefault="00266D9B" w:rsidP="00266D9B">
      <w:pPr>
        <w:spacing w:before="40" w:after="40"/>
        <w:rPr>
          <w:rFonts w:ascii="Arial" w:eastAsia="Times New Roman" w:hAnsi="Arial" w:cs="Arial"/>
          <w:sz w:val="18"/>
          <w:szCs w:val="18"/>
        </w:rPr>
      </w:pPr>
    </w:p>
    <w:p w14:paraId="29B86602" w14:textId="5B0020BB" w:rsidR="009351E7" w:rsidRPr="009A1A42" w:rsidRDefault="00522274" w:rsidP="0008760E">
      <w:pPr>
        <w:spacing w:before="40" w:after="40"/>
        <w:jc w:val="center"/>
        <w:rPr>
          <w:rFonts w:ascii="Arial" w:eastAsia="Times New Roman" w:hAnsi="Arial" w:cs="Arial"/>
          <w:sz w:val="18"/>
          <w:szCs w:val="18"/>
        </w:rPr>
      </w:pPr>
      <w:r w:rsidRPr="009A1A42">
        <w:rPr>
          <w:rFonts w:ascii="Arial" w:eastAsia="Times New Roman" w:hAnsi="Arial" w:cs="Arial"/>
          <w:sz w:val="18"/>
          <w:szCs w:val="18"/>
        </w:rPr>
        <w:t>This meeting will be conducted electronically</w:t>
      </w:r>
      <w:r w:rsidR="00266D9B" w:rsidRPr="009A1A42">
        <w:rPr>
          <w:rFonts w:ascii="Arial" w:eastAsia="Times New Roman" w:hAnsi="Arial" w:cs="Arial"/>
          <w:sz w:val="18"/>
          <w:szCs w:val="18"/>
        </w:rPr>
        <w:t xml:space="preserve"> via Zoom and by phone</w:t>
      </w:r>
      <w:r w:rsidR="00052037" w:rsidRPr="009A1A42">
        <w:rPr>
          <w:rFonts w:ascii="Arial" w:eastAsia="Times New Roman" w:hAnsi="Arial" w:cs="Arial"/>
          <w:sz w:val="18"/>
          <w:szCs w:val="18"/>
        </w:rPr>
        <w:t xml:space="preserve">. </w:t>
      </w:r>
      <w:r w:rsidRPr="009A1A42">
        <w:rPr>
          <w:rFonts w:ascii="Arial" w:eastAsia="Times New Roman" w:hAnsi="Arial" w:cs="Arial"/>
          <w:sz w:val="18"/>
          <w:szCs w:val="18"/>
        </w:rPr>
        <w:t xml:space="preserve">Members of the public may </w:t>
      </w:r>
      <w:r w:rsidR="0008760E" w:rsidRPr="009A1A42">
        <w:rPr>
          <w:rFonts w:ascii="Arial" w:eastAsia="Times New Roman" w:hAnsi="Arial" w:cs="Arial"/>
          <w:sz w:val="18"/>
          <w:szCs w:val="18"/>
        </w:rPr>
        <w:t>listen to</w:t>
      </w:r>
      <w:r w:rsidR="00FC09F4" w:rsidRPr="009A1A42">
        <w:rPr>
          <w:rFonts w:ascii="Arial" w:eastAsia="Times New Roman" w:hAnsi="Arial" w:cs="Arial"/>
          <w:sz w:val="18"/>
          <w:szCs w:val="18"/>
        </w:rPr>
        <w:t xml:space="preserve"> and</w:t>
      </w:r>
      <w:r w:rsidRPr="009A1A42">
        <w:rPr>
          <w:rFonts w:ascii="Arial" w:eastAsia="Times New Roman" w:hAnsi="Arial" w:cs="Arial"/>
          <w:sz w:val="18"/>
          <w:szCs w:val="18"/>
        </w:rPr>
        <w:t xml:space="preserve"> view this meeting </w:t>
      </w:r>
      <w:r w:rsidR="00635C2F" w:rsidRPr="009A1A42">
        <w:rPr>
          <w:rFonts w:ascii="Arial" w:eastAsia="Times New Roman" w:hAnsi="Arial" w:cs="Arial"/>
          <w:sz w:val="18"/>
          <w:szCs w:val="18"/>
        </w:rPr>
        <w:t>in real time</w:t>
      </w:r>
      <w:r w:rsidR="00631002" w:rsidRPr="009A1A42">
        <w:rPr>
          <w:rFonts w:ascii="Arial" w:eastAsia="Times New Roman" w:hAnsi="Arial" w:cs="Arial"/>
          <w:sz w:val="18"/>
          <w:szCs w:val="18"/>
        </w:rPr>
        <w:t>:</w:t>
      </w:r>
    </w:p>
    <w:p w14:paraId="04F43695" w14:textId="77777777" w:rsidR="00946C1D" w:rsidRPr="009A1A42" w:rsidRDefault="00946C1D" w:rsidP="0008760E">
      <w:pPr>
        <w:jc w:val="center"/>
        <w:rPr>
          <w:rFonts w:ascii="Segoe UI" w:hAnsi="Segoe UI" w:cs="Segoe UI"/>
          <w:b/>
          <w:bCs/>
          <w:color w:val="252424"/>
          <w:sz w:val="18"/>
          <w:szCs w:val="18"/>
        </w:rPr>
        <w:sectPr w:rsidR="00946C1D" w:rsidRPr="009A1A42" w:rsidSect="00817AB5">
          <w:footerReference w:type="default" r:id="rId12"/>
          <w:pgSz w:w="12240" w:h="15840"/>
          <w:pgMar w:top="432" w:right="1440" w:bottom="720" w:left="1008" w:header="720" w:footer="720" w:gutter="0"/>
          <w:cols w:space="720"/>
          <w:docGrid w:linePitch="360"/>
        </w:sectPr>
      </w:pPr>
    </w:p>
    <w:p w14:paraId="79C993DC" w14:textId="77777777" w:rsidR="00817AB5" w:rsidRPr="009A1A42" w:rsidRDefault="00817AB5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26075D2F" w14:textId="589444E8" w:rsidR="002444C3" w:rsidRDefault="002444C3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0E8B570B" w14:textId="77777777" w:rsidR="002444C3" w:rsidRDefault="002444C3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3D6D17E5" w14:textId="77777777" w:rsidR="009A1A42" w:rsidRDefault="009A1A42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67A8046C" w14:textId="77777777" w:rsidR="009A1A42" w:rsidRDefault="009A1A42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41C6F3E9" w14:textId="77777777" w:rsidR="009A1A42" w:rsidRPr="009A1A42" w:rsidRDefault="009A1A42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466C3080" w14:textId="058DE6BC" w:rsidR="00817AB5" w:rsidRPr="009A1A42" w:rsidRDefault="00817AB5" w:rsidP="00946C1D">
      <w:pPr>
        <w:tabs>
          <w:tab w:val="left" w:pos="3200"/>
        </w:tabs>
        <w:rPr>
          <w:rFonts w:ascii="Segoe UI" w:hAnsi="Segoe UI" w:cs="Segoe UI"/>
          <w:b/>
          <w:bCs/>
          <w:color w:val="252424"/>
          <w:sz w:val="18"/>
          <w:szCs w:val="18"/>
        </w:rPr>
      </w:pPr>
    </w:p>
    <w:p w14:paraId="43C03B4F" w14:textId="05382F5D" w:rsidR="00F82D90" w:rsidRPr="009A1A42" w:rsidRDefault="00F82D90">
      <w:pPr>
        <w:spacing w:before="40" w:after="40"/>
        <w:rPr>
          <w:rFonts w:ascii="Arial" w:eastAsia="Times New Roman" w:hAnsi="Arial" w:cs="Arial"/>
          <w:sz w:val="18"/>
          <w:szCs w:val="18"/>
        </w:rPr>
      </w:pPr>
    </w:p>
    <w:sectPr w:rsidR="00F82D90" w:rsidRPr="009A1A42" w:rsidSect="00946C1D">
      <w:type w:val="continuous"/>
      <w:pgSz w:w="12240" w:h="15840"/>
      <w:pgMar w:top="1440" w:right="1440" w:bottom="144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B5AB" w14:textId="77777777" w:rsidR="005C0DB6" w:rsidRDefault="005C0DB6" w:rsidP="003521CA">
      <w:r>
        <w:separator/>
      </w:r>
    </w:p>
  </w:endnote>
  <w:endnote w:type="continuationSeparator" w:id="0">
    <w:p w14:paraId="308768D1" w14:textId="77777777" w:rsidR="005C0DB6" w:rsidRDefault="005C0DB6" w:rsidP="003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F9C" w14:textId="59B8D636" w:rsidR="00710961" w:rsidRDefault="007109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ECDA8" wp14:editId="3B2CA9EC">
              <wp:simplePos x="0" y="0"/>
              <wp:positionH relativeFrom="column">
                <wp:posOffset>-52251</wp:posOffset>
              </wp:positionH>
              <wp:positionV relativeFrom="paragraph">
                <wp:posOffset>92710</wp:posOffset>
              </wp:positionV>
              <wp:extent cx="6792685" cy="152400"/>
              <wp:effectExtent l="0" t="0" r="27305" b="19050"/>
              <wp:wrapNone/>
              <wp:docPr id="17512751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2685" cy="152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758A0" id="Rectangle 3" o:spid="_x0000_s1026" style="position:absolute;margin-left:-4.1pt;margin-top:7.3pt;width:534.8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" fillcolor="#5b9bd5 [3204]" strokecolor="#091723 [484]" strokeweight="1pt"/>
          </w:pict>
        </mc:Fallback>
      </mc:AlternateContent>
    </w:r>
  </w:p>
  <w:p w14:paraId="79E8677F" w14:textId="77777777" w:rsidR="00710961" w:rsidRDefault="00710961">
    <w:pPr>
      <w:pStyle w:val="Footer"/>
    </w:pPr>
  </w:p>
  <w:p w14:paraId="55BE1AE3" w14:textId="17FC5BAE" w:rsidR="003521CA" w:rsidRDefault="00B33F16">
    <w:pPr>
      <w:pStyle w:val="Footer"/>
    </w:pPr>
    <w:r>
      <w:ptab w:relativeTo="margin" w:alignment="center" w:leader="none"/>
    </w:r>
    <w:r w:rsidR="009A1A42">
      <w:t>June</w:t>
    </w:r>
    <w:r>
      <w:t xml:space="preserve"> </w:t>
    </w:r>
    <w:r w:rsidR="000D124C">
      <w:t>23</w:t>
    </w:r>
    <w:r>
      <w:t xml:space="preserve">, 2026, </w:t>
    </w:r>
    <w:r w:rsidR="000D124C">
      <w:t>Budget Committee Meeting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C7CC" w14:textId="77777777" w:rsidR="005C0DB6" w:rsidRDefault="005C0DB6" w:rsidP="003521CA">
      <w:r>
        <w:separator/>
      </w:r>
    </w:p>
  </w:footnote>
  <w:footnote w:type="continuationSeparator" w:id="0">
    <w:p w14:paraId="695D6334" w14:textId="77777777" w:rsidR="005C0DB6" w:rsidRDefault="005C0DB6" w:rsidP="0035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D12"/>
    <w:multiLevelType w:val="multilevel"/>
    <w:tmpl w:val="9C26F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91667A2"/>
    <w:multiLevelType w:val="multilevel"/>
    <w:tmpl w:val="067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972F7"/>
    <w:multiLevelType w:val="hybridMultilevel"/>
    <w:tmpl w:val="7610BB38"/>
    <w:lvl w:ilvl="0" w:tplc="27601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5A5833"/>
    <w:multiLevelType w:val="multilevel"/>
    <w:tmpl w:val="B2C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CC6427"/>
    <w:multiLevelType w:val="hybridMultilevel"/>
    <w:tmpl w:val="DB34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3FBB"/>
    <w:multiLevelType w:val="multilevel"/>
    <w:tmpl w:val="569A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632A0"/>
    <w:multiLevelType w:val="hybridMultilevel"/>
    <w:tmpl w:val="E04AF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3160"/>
    <w:multiLevelType w:val="hybridMultilevel"/>
    <w:tmpl w:val="F1B8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C1AA9"/>
    <w:multiLevelType w:val="hybridMultilevel"/>
    <w:tmpl w:val="E846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429BE"/>
    <w:multiLevelType w:val="hybridMultilevel"/>
    <w:tmpl w:val="B3C29D14"/>
    <w:lvl w:ilvl="0" w:tplc="66648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7022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F1392B"/>
    <w:multiLevelType w:val="hybridMultilevel"/>
    <w:tmpl w:val="7D60488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22379DE"/>
    <w:multiLevelType w:val="hybridMultilevel"/>
    <w:tmpl w:val="2CB6B1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462E8B"/>
    <w:multiLevelType w:val="multilevel"/>
    <w:tmpl w:val="6CE60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00932958">
    <w:abstractNumId w:val="6"/>
  </w:num>
  <w:num w:numId="2" w16cid:durableId="486019603">
    <w:abstractNumId w:val="4"/>
  </w:num>
  <w:num w:numId="3" w16cid:durableId="98453898">
    <w:abstractNumId w:val="10"/>
  </w:num>
  <w:num w:numId="4" w16cid:durableId="1766880825">
    <w:abstractNumId w:val="7"/>
  </w:num>
  <w:num w:numId="5" w16cid:durableId="155149613">
    <w:abstractNumId w:val="11"/>
  </w:num>
  <w:num w:numId="6" w16cid:durableId="124085502">
    <w:abstractNumId w:val="9"/>
  </w:num>
  <w:num w:numId="7" w16cid:durableId="409085297">
    <w:abstractNumId w:val="2"/>
  </w:num>
  <w:num w:numId="8" w16cid:durableId="268317595">
    <w:abstractNumId w:val="12"/>
  </w:num>
  <w:num w:numId="9" w16cid:durableId="2073193733">
    <w:abstractNumId w:val="5"/>
  </w:num>
  <w:num w:numId="10" w16cid:durableId="1285582450">
    <w:abstractNumId w:val="3"/>
  </w:num>
  <w:num w:numId="11" w16cid:durableId="1409427622">
    <w:abstractNumId w:val="13"/>
  </w:num>
  <w:num w:numId="12" w16cid:durableId="245504701">
    <w:abstractNumId w:val="1"/>
  </w:num>
  <w:num w:numId="13" w16cid:durableId="822086419">
    <w:abstractNumId w:val="0"/>
  </w:num>
  <w:num w:numId="14" w16cid:durableId="1063986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63"/>
    <w:rsid w:val="000165D4"/>
    <w:rsid w:val="00052037"/>
    <w:rsid w:val="0008760E"/>
    <w:rsid w:val="00087BD1"/>
    <w:rsid w:val="000965B8"/>
    <w:rsid w:val="000D124C"/>
    <w:rsid w:val="00106B00"/>
    <w:rsid w:val="00133187"/>
    <w:rsid w:val="0013577F"/>
    <w:rsid w:val="001376A5"/>
    <w:rsid w:val="00142EF0"/>
    <w:rsid w:val="0015233E"/>
    <w:rsid w:val="00152F6C"/>
    <w:rsid w:val="001960C5"/>
    <w:rsid w:val="001D53AC"/>
    <w:rsid w:val="0022292A"/>
    <w:rsid w:val="002444C3"/>
    <w:rsid w:val="00266D9B"/>
    <w:rsid w:val="0027337D"/>
    <w:rsid w:val="00282569"/>
    <w:rsid w:val="00286201"/>
    <w:rsid w:val="00294CF1"/>
    <w:rsid w:val="002F24A2"/>
    <w:rsid w:val="003174A3"/>
    <w:rsid w:val="00333088"/>
    <w:rsid w:val="00334F57"/>
    <w:rsid w:val="003521CA"/>
    <w:rsid w:val="00397551"/>
    <w:rsid w:val="003D5279"/>
    <w:rsid w:val="00406825"/>
    <w:rsid w:val="00417A61"/>
    <w:rsid w:val="00427FD4"/>
    <w:rsid w:val="00455BF8"/>
    <w:rsid w:val="004A5A06"/>
    <w:rsid w:val="004B1DB3"/>
    <w:rsid w:val="004D74CD"/>
    <w:rsid w:val="004E1FA1"/>
    <w:rsid w:val="004E606E"/>
    <w:rsid w:val="005019C8"/>
    <w:rsid w:val="0050540B"/>
    <w:rsid w:val="00510B19"/>
    <w:rsid w:val="00522274"/>
    <w:rsid w:val="005436FA"/>
    <w:rsid w:val="00547E61"/>
    <w:rsid w:val="005620FA"/>
    <w:rsid w:val="00573F81"/>
    <w:rsid w:val="005C0DB6"/>
    <w:rsid w:val="005D4CB4"/>
    <w:rsid w:val="005E1641"/>
    <w:rsid w:val="005F4E87"/>
    <w:rsid w:val="0062105B"/>
    <w:rsid w:val="00631002"/>
    <w:rsid w:val="00635839"/>
    <w:rsid w:val="00635C2F"/>
    <w:rsid w:val="00663D64"/>
    <w:rsid w:val="00685EEF"/>
    <w:rsid w:val="006B2763"/>
    <w:rsid w:val="006B2D99"/>
    <w:rsid w:val="006B49AF"/>
    <w:rsid w:val="006D147C"/>
    <w:rsid w:val="006D7F6D"/>
    <w:rsid w:val="006F3559"/>
    <w:rsid w:val="00710961"/>
    <w:rsid w:val="00717846"/>
    <w:rsid w:val="00717B23"/>
    <w:rsid w:val="00785C59"/>
    <w:rsid w:val="007933F0"/>
    <w:rsid w:val="007C6FBB"/>
    <w:rsid w:val="007D2C11"/>
    <w:rsid w:val="008059B7"/>
    <w:rsid w:val="00811B2F"/>
    <w:rsid w:val="00817AB5"/>
    <w:rsid w:val="00834B6F"/>
    <w:rsid w:val="00847397"/>
    <w:rsid w:val="008A6AED"/>
    <w:rsid w:val="008D2728"/>
    <w:rsid w:val="008D5400"/>
    <w:rsid w:val="008F60E4"/>
    <w:rsid w:val="00924AAA"/>
    <w:rsid w:val="009351E7"/>
    <w:rsid w:val="00946C1D"/>
    <w:rsid w:val="009618B5"/>
    <w:rsid w:val="009A1A42"/>
    <w:rsid w:val="009E393D"/>
    <w:rsid w:val="009E56A6"/>
    <w:rsid w:val="00A274CE"/>
    <w:rsid w:val="00A34FF2"/>
    <w:rsid w:val="00A6352B"/>
    <w:rsid w:val="00A72C41"/>
    <w:rsid w:val="00A901D5"/>
    <w:rsid w:val="00AE108F"/>
    <w:rsid w:val="00B23B90"/>
    <w:rsid w:val="00B33F16"/>
    <w:rsid w:val="00B44F1E"/>
    <w:rsid w:val="00B54A9F"/>
    <w:rsid w:val="00BA4C63"/>
    <w:rsid w:val="00BE4947"/>
    <w:rsid w:val="00BF0302"/>
    <w:rsid w:val="00BF1B70"/>
    <w:rsid w:val="00C11AB0"/>
    <w:rsid w:val="00C41FEA"/>
    <w:rsid w:val="00C52EF3"/>
    <w:rsid w:val="00C77199"/>
    <w:rsid w:val="00C80C8D"/>
    <w:rsid w:val="00CA3819"/>
    <w:rsid w:val="00CD797B"/>
    <w:rsid w:val="00CD7C29"/>
    <w:rsid w:val="00D06AFB"/>
    <w:rsid w:val="00D31204"/>
    <w:rsid w:val="00D47602"/>
    <w:rsid w:val="00D63285"/>
    <w:rsid w:val="00D71EF7"/>
    <w:rsid w:val="00DA7988"/>
    <w:rsid w:val="00DE2F5A"/>
    <w:rsid w:val="00E4539D"/>
    <w:rsid w:val="00E523FD"/>
    <w:rsid w:val="00E63E31"/>
    <w:rsid w:val="00E8274F"/>
    <w:rsid w:val="00ED15A8"/>
    <w:rsid w:val="00F20952"/>
    <w:rsid w:val="00F8097E"/>
    <w:rsid w:val="00F82D90"/>
    <w:rsid w:val="00FC09F4"/>
    <w:rsid w:val="00FC1854"/>
    <w:rsid w:val="00FD52BB"/>
    <w:rsid w:val="00FD57FC"/>
    <w:rsid w:val="00FE211B"/>
    <w:rsid w:val="00FE7354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1185F"/>
  <w15:chartTrackingRefBased/>
  <w15:docId w15:val="{D08D94FE-E44F-43CA-8BA1-542345C8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4C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4C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4C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C63"/>
    <w:rPr>
      <w:b/>
      <w:bCs/>
    </w:rPr>
  </w:style>
  <w:style w:type="character" w:styleId="Emphasis">
    <w:name w:val="Emphasis"/>
    <w:basedOn w:val="DefaultParagraphFont"/>
    <w:uiPriority w:val="20"/>
    <w:qFormat/>
    <w:rsid w:val="00BA4C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D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334F57"/>
  </w:style>
  <w:style w:type="character" w:styleId="CommentReference">
    <w:name w:val="annotation reference"/>
    <w:basedOn w:val="DefaultParagraphFont"/>
    <w:uiPriority w:val="99"/>
    <w:semiHidden/>
    <w:unhideWhenUsed/>
    <w:rsid w:val="0033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4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C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CA"/>
  </w:style>
  <w:style w:type="paragraph" w:styleId="Footer">
    <w:name w:val="footer"/>
    <w:basedOn w:val="Normal"/>
    <w:link w:val="FooterChar"/>
    <w:uiPriority w:val="99"/>
    <w:unhideWhenUsed/>
    <w:rsid w:val="0035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CA"/>
  </w:style>
  <w:style w:type="character" w:styleId="UnresolvedMention">
    <w:name w:val="Unresolved Mention"/>
    <w:basedOn w:val="DefaultParagraphFont"/>
    <w:uiPriority w:val="99"/>
    <w:semiHidden/>
    <w:unhideWhenUsed/>
    <w:rsid w:val="000D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ebonnesanitar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5095095965?pwd=NP3GNHbKCBxybzHMIqEVrRhHyIXLon.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llswear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dor.specialdistric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1178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Katie Stratton</cp:lastModifiedBy>
  <cp:revision>2</cp:revision>
  <cp:lastPrinted>2025-11-16T20:14:00Z</cp:lastPrinted>
  <dcterms:created xsi:type="dcterms:W3CDTF">2026-06-17T03:50:00Z</dcterms:created>
  <dcterms:modified xsi:type="dcterms:W3CDTF">2026-06-17T03:50:00Z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b7b00c4e-5c62-43c5-848f-86de909eb09b</vt:lpwstr>
  </property>
</Properties>
</file>